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6F9FA" w14:textId="5E65469F" w:rsidR="00532500" w:rsidRPr="00456A09" w:rsidRDefault="00532500" w:rsidP="009F3A54">
      <w:pPr>
        <w:spacing w:line="276" w:lineRule="auto"/>
        <w:jc w:val="both"/>
        <w:rPr>
          <w:b/>
          <w:u w:val="single"/>
          <w:lang w:val="uk-UA"/>
        </w:rPr>
      </w:pPr>
      <w:r w:rsidRPr="00456A09">
        <w:rPr>
          <w:b/>
          <w:highlight w:val="yellow"/>
          <w:u w:val="single"/>
          <w:lang w:val="uk-UA"/>
        </w:rPr>
        <w:t xml:space="preserve">При </w:t>
      </w:r>
      <w:r w:rsidR="009C75C6" w:rsidRPr="00456A09">
        <w:rPr>
          <w:b/>
          <w:highlight w:val="yellow"/>
          <w:u w:val="single"/>
          <w:lang w:val="uk-UA"/>
        </w:rPr>
        <w:t xml:space="preserve">формуванні </w:t>
      </w:r>
      <w:r w:rsidR="00456A09" w:rsidRPr="00456A09">
        <w:rPr>
          <w:b/>
          <w:highlight w:val="yellow"/>
          <w:u w:val="single"/>
          <w:lang w:val="uk-UA"/>
        </w:rPr>
        <w:t>договірної ціни на підставі кошторису, складеного кошторисним відділом управління ремонтів, просимо враховувати такі вимоги</w:t>
      </w:r>
      <w:r w:rsidRPr="00456A09">
        <w:rPr>
          <w:b/>
          <w:highlight w:val="yellow"/>
          <w:u w:val="single"/>
          <w:lang w:val="uk-UA"/>
        </w:rPr>
        <w:t>:</w:t>
      </w:r>
    </w:p>
    <w:p w14:paraId="4CA0DAE7" w14:textId="5FFECEAD" w:rsidR="00532500" w:rsidRPr="00116A9E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116A9E">
        <w:rPr>
          <w:b/>
          <w:lang w:val="uk-UA"/>
        </w:rPr>
        <w:t>1.</w:t>
      </w:r>
      <w:r w:rsidRPr="00116A9E">
        <w:rPr>
          <w:b/>
          <w:lang w:val="uk-UA"/>
        </w:rPr>
        <w:tab/>
      </w:r>
      <w:r w:rsidR="00116A9E" w:rsidRPr="00116A9E">
        <w:rPr>
          <w:b/>
          <w:lang w:val="uk-UA"/>
        </w:rPr>
        <w:t>Неприпустимо змінювати номер та найменування локальних кошторисів, перевищувати обсяги робіт, змінювати розцінки, додавати нові розцінки, змінювати норми витрат матеріалів, машин та механізмів у кошторисній документації.</w:t>
      </w:r>
    </w:p>
    <w:p w14:paraId="51FAA184" w14:textId="5472FDE3" w:rsidR="00532500" w:rsidRPr="006C2B67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8B2A44">
        <w:rPr>
          <w:b/>
        </w:rPr>
        <w:t>2.</w:t>
      </w:r>
      <w:r w:rsidRPr="008B2A44">
        <w:rPr>
          <w:b/>
        </w:rPr>
        <w:tab/>
      </w:r>
      <w:proofErr w:type="spellStart"/>
      <w:r w:rsidR="006C2B67" w:rsidRPr="006C2B67">
        <w:rPr>
          <w:b/>
        </w:rPr>
        <w:t>Розрахунок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договірних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цін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має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виконуватися</w:t>
      </w:r>
      <w:proofErr w:type="spellEnd"/>
      <w:r w:rsidR="006C2B67" w:rsidRPr="006C2B67">
        <w:rPr>
          <w:b/>
        </w:rPr>
        <w:t xml:space="preserve"> за методикою </w:t>
      </w:r>
      <w:proofErr w:type="spellStart"/>
      <w:r w:rsidR="006C2B67" w:rsidRPr="006C2B67">
        <w:rPr>
          <w:b/>
        </w:rPr>
        <w:t>Мінпромполітики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згідно</w:t>
      </w:r>
      <w:proofErr w:type="spellEnd"/>
      <w:r w:rsidR="006C2B67" w:rsidRPr="006C2B67">
        <w:rPr>
          <w:b/>
        </w:rPr>
        <w:t xml:space="preserve"> з правилами </w:t>
      </w:r>
      <w:r w:rsidR="006C2B67">
        <w:rPr>
          <w:b/>
          <w:lang w:val="uk-UA"/>
        </w:rPr>
        <w:t>Д</w:t>
      </w:r>
      <w:r w:rsidR="006C2B67" w:rsidRPr="006C2B67">
        <w:rPr>
          <w:b/>
        </w:rPr>
        <w:t>БН, ДСТУ.</w:t>
      </w:r>
    </w:p>
    <w:p w14:paraId="218DE7CA" w14:textId="491F8977" w:rsidR="008B2A44" w:rsidRDefault="008B2A44" w:rsidP="009F3A54">
      <w:pPr>
        <w:spacing w:after="0" w:line="276" w:lineRule="auto"/>
        <w:ind w:firstLine="426"/>
        <w:jc w:val="both"/>
        <w:rPr>
          <w:b/>
          <w:color w:val="C00000"/>
          <w:u w:val="single"/>
        </w:rPr>
      </w:pPr>
      <w:r w:rsidRPr="008B2A44">
        <w:rPr>
          <w:b/>
          <w:color w:val="C00000"/>
          <w:u w:val="single"/>
        </w:rPr>
        <w:t xml:space="preserve">3. </w:t>
      </w:r>
      <w:proofErr w:type="spellStart"/>
      <w:r w:rsidRPr="008B2A44">
        <w:rPr>
          <w:b/>
          <w:color w:val="C00000"/>
          <w:u w:val="single"/>
        </w:rPr>
        <w:t>Рекомендова</w:t>
      </w:r>
      <w:proofErr w:type="spellEnd"/>
      <w:r w:rsidR="006C2B67">
        <w:rPr>
          <w:b/>
          <w:color w:val="C00000"/>
          <w:u w:val="single"/>
          <w:lang w:val="uk-UA"/>
        </w:rPr>
        <w:t>ні кошторисні показники</w:t>
      </w:r>
      <w:r w:rsidRPr="008B2A44">
        <w:rPr>
          <w:b/>
          <w:color w:val="C00000"/>
          <w:u w:val="single"/>
        </w:rPr>
        <w:t>:</w:t>
      </w:r>
    </w:p>
    <w:p w14:paraId="3849E01E" w14:textId="34CF535F" w:rsidR="00A74707" w:rsidRPr="00620371" w:rsidRDefault="00F84FE5" w:rsidP="009F3A54">
      <w:pPr>
        <w:spacing w:after="0" w:line="276" w:lineRule="auto"/>
        <w:ind w:firstLine="426"/>
        <w:jc w:val="both"/>
        <w:rPr>
          <w:color w:val="C00000"/>
        </w:rPr>
      </w:pPr>
      <w:r w:rsidRPr="00620371">
        <w:rPr>
          <w:color w:val="C00000"/>
          <w:lang w:val="uk-UA"/>
        </w:rPr>
        <w:t xml:space="preserve">3.1. Для </w:t>
      </w:r>
      <w:proofErr w:type="spellStart"/>
      <w:r w:rsidRPr="00620371">
        <w:rPr>
          <w:color w:val="C00000"/>
        </w:rPr>
        <w:t>ремонтн</w:t>
      </w:r>
      <w:proofErr w:type="spellEnd"/>
      <w:r w:rsidR="006C2B67">
        <w:rPr>
          <w:color w:val="C00000"/>
          <w:lang w:val="uk-UA"/>
        </w:rPr>
        <w:t>и</w:t>
      </w:r>
      <w:r w:rsidRPr="00620371">
        <w:rPr>
          <w:color w:val="C00000"/>
        </w:rPr>
        <w:t>х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</w:rPr>
        <w:t>т:</w:t>
      </w:r>
    </w:p>
    <w:p w14:paraId="1850B43B" w14:textId="19D50FAA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>
        <w:t>приб</w:t>
      </w:r>
      <w:proofErr w:type="spellEnd"/>
      <w:r w:rsidR="006C2B67">
        <w:rPr>
          <w:lang w:val="uk-UA"/>
        </w:rPr>
        <w:t>уток</w:t>
      </w:r>
      <w:r>
        <w:t xml:space="preserve"> – 6,25 грн/</w:t>
      </w:r>
      <w:r w:rsidR="006C2B67">
        <w:rPr>
          <w:lang w:val="uk-UA"/>
        </w:rPr>
        <w:t>люд</w:t>
      </w:r>
      <w:r>
        <w:t>.-</w:t>
      </w:r>
      <w:r w:rsidR="006C2B67">
        <w:rPr>
          <w:lang w:val="uk-UA"/>
        </w:rPr>
        <w:t>години</w:t>
      </w:r>
      <w:r>
        <w:t>,</w:t>
      </w:r>
    </w:p>
    <w:p w14:paraId="373401FF" w14:textId="04BDADB5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 xml:space="preserve">адм. </w:t>
      </w:r>
      <w:r w:rsidR="006C2B67">
        <w:rPr>
          <w:lang w:val="uk-UA"/>
        </w:rPr>
        <w:t>витрати</w:t>
      </w:r>
      <w:r w:rsidRPr="008B2A44">
        <w:t xml:space="preserve"> </w:t>
      </w:r>
      <w:r w:rsidR="00810CDB">
        <w:t>– 1,52 грн/</w:t>
      </w:r>
      <w:r w:rsidR="006C2B67">
        <w:rPr>
          <w:lang w:val="uk-UA"/>
        </w:rPr>
        <w:t>люд</w:t>
      </w:r>
      <w:r w:rsidR="00810CDB">
        <w:t>.-</w:t>
      </w:r>
      <w:r w:rsidR="006C2B67">
        <w:rPr>
          <w:lang w:val="uk-UA"/>
        </w:rPr>
        <w:t>години</w:t>
      </w:r>
      <w:r>
        <w:t>,</w:t>
      </w:r>
    </w:p>
    <w:p w14:paraId="29A651CE" w14:textId="39781316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>У</w:t>
      </w:r>
      <w:r w:rsidR="006C2B67">
        <w:rPr>
          <w:lang w:val="uk-UA"/>
        </w:rPr>
        <w:t>В</w:t>
      </w:r>
      <w:r w:rsidRPr="008B2A44">
        <w:t xml:space="preserve">Р – </w:t>
      </w:r>
      <w:r w:rsidR="006C2B67">
        <w:rPr>
          <w:lang w:val="uk-UA"/>
        </w:rPr>
        <w:t>згідно локального кошторису.</w:t>
      </w:r>
    </w:p>
    <w:p w14:paraId="72F3C2C8" w14:textId="49B58E90" w:rsidR="00F84FE5" w:rsidRPr="00620371" w:rsidRDefault="00F84FE5" w:rsidP="009F3A54">
      <w:pPr>
        <w:spacing w:after="0" w:line="276" w:lineRule="auto"/>
        <w:ind w:firstLine="426"/>
        <w:jc w:val="both"/>
        <w:rPr>
          <w:color w:val="C00000"/>
          <w:lang w:val="uk-UA"/>
        </w:rPr>
      </w:pPr>
      <w:r w:rsidRPr="00620371">
        <w:rPr>
          <w:color w:val="C00000"/>
          <w:lang w:val="uk-UA"/>
        </w:rPr>
        <w:t>3.2. Для нала</w:t>
      </w:r>
      <w:r w:rsidR="00EE1817">
        <w:rPr>
          <w:color w:val="C00000"/>
          <w:lang w:val="uk-UA"/>
        </w:rPr>
        <w:t>годжувальних</w:t>
      </w:r>
      <w:r w:rsidRPr="00620371">
        <w:rPr>
          <w:color w:val="C00000"/>
          <w:lang w:val="uk-UA"/>
        </w:rPr>
        <w:t xml:space="preserve">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  <w:lang w:val="uk-UA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  <w:lang w:val="uk-UA"/>
        </w:rPr>
        <w:t>т:</w:t>
      </w:r>
    </w:p>
    <w:p w14:paraId="7FF8B05A" w14:textId="69B373F0" w:rsidR="00F84FE5" w:rsidRDefault="00F84FE5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 w:rsidR="00EE1817">
        <w:t>приб</w:t>
      </w:r>
      <w:proofErr w:type="spellEnd"/>
      <w:r w:rsidR="00EE1817">
        <w:rPr>
          <w:lang w:val="uk-UA"/>
        </w:rPr>
        <w:t>уток</w:t>
      </w:r>
      <w:r>
        <w:t xml:space="preserve"> – 1,77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1E22A76B" w14:textId="02962AF8" w:rsidR="00F84FE5" w:rsidRDefault="00F84FE5" w:rsidP="009F3A54">
      <w:pPr>
        <w:spacing w:after="0" w:line="276" w:lineRule="auto"/>
        <w:ind w:firstLine="426"/>
        <w:jc w:val="both"/>
      </w:pPr>
      <w:r>
        <w:t xml:space="preserve">- адм. </w:t>
      </w:r>
      <w:r w:rsidR="00EE1817">
        <w:rPr>
          <w:lang w:val="uk-UA"/>
        </w:rPr>
        <w:t>витрати</w:t>
      </w:r>
      <w:r>
        <w:t xml:space="preserve"> – 1,03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71B02CEF" w14:textId="7F598437" w:rsidR="00F84FE5" w:rsidRPr="008B2A44" w:rsidRDefault="00F84FE5" w:rsidP="009F3A54">
      <w:pPr>
        <w:spacing w:line="276" w:lineRule="auto"/>
        <w:ind w:firstLine="426"/>
        <w:jc w:val="both"/>
      </w:pPr>
      <w:r>
        <w:t xml:space="preserve">- </w:t>
      </w:r>
      <w:r w:rsidR="00EE1817">
        <w:rPr>
          <w:lang w:val="uk-UA"/>
        </w:rPr>
        <w:t>УВ</w:t>
      </w:r>
      <w:r>
        <w:t xml:space="preserve">Р – </w:t>
      </w:r>
      <w:r w:rsidR="00EE1817">
        <w:rPr>
          <w:lang w:val="uk-UA"/>
        </w:rPr>
        <w:t>згідно локального кошторису</w:t>
      </w:r>
      <w:r>
        <w:t>.</w:t>
      </w:r>
    </w:p>
    <w:p w14:paraId="17131761" w14:textId="24DA196E" w:rsidR="00532500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4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5F7666" w:rsidRPr="005F7666">
        <w:rPr>
          <w:b/>
        </w:rPr>
        <w:t xml:space="preserve">При </w:t>
      </w:r>
      <w:proofErr w:type="spellStart"/>
      <w:r w:rsidR="005F7666" w:rsidRPr="005F7666">
        <w:rPr>
          <w:b/>
        </w:rPr>
        <w:t>формуванні</w:t>
      </w:r>
      <w:proofErr w:type="spellEnd"/>
      <w:r w:rsidR="005F7666" w:rsidRPr="005F7666">
        <w:rPr>
          <w:b/>
        </w:rPr>
        <w:t xml:space="preserve"> ДЦ </w:t>
      </w:r>
      <w:proofErr w:type="spellStart"/>
      <w:r w:rsidR="005F7666" w:rsidRPr="005F7666">
        <w:rPr>
          <w:b/>
        </w:rPr>
        <w:t>застосовувати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показники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загальновиробничих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витрат</w:t>
      </w:r>
      <w:proofErr w:type="spellEnd"/>
      <w:r w:rsidR="005F7666" w:rsidRPr="005F7666">
        <w:rPr>
          <w:b/>
        </w:rPr>
        <w:t xml:space="preserve">, </w:t>
      </w:r>
      <w:proofErr w:type="spellStart"/>
      <w:r w:rsidR="005F7666" w:rsidRPr="005F7666">
        <w:rPr>
          <w:b/>
        </w:rPr>
        <w:t>затверджених</w:t>
      </w:r>
      <w:proofErr w:type="spellEnd"/>
      <w:r w:rsidR="005F7666" w:rsidRPr="005F7666">
        <w:rPr>
          <w:b/>
        </w:rPr>
        <w:t xml:space="preserve"> на ПАТ «</w:t>
      </w:r>
      <w:proofErr w:type="spellStart"/>
      <w:r w:rsidR="005F7666" w:rsidRPr="005F7666">
        <w:rPr>
          <w:b/>
        </w:rPr>
        <w:t>Запоріжсталь</w:t>
      </w:r>
      <w:proofErr w:type="spellEnd"/>
      <w:r w:rsidR="005F7666" w:rsidRPr="005F7666">
        <w:rPr>
          <w:b/>
        </w:rPr>
        <w:t>»</w:t>
      </w:r>
      <w:r w:rsidR="00532500" w:rsidRPr="008B2A44">
        <w:rPr>
          <w:b/>
        </w:rPr>
        <w:t xml:space="preserve">: </w:t>
      </w:r>
    </w:p>
    <w:p w14:paraId="52749038" w14:textId="3065CA1F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r w:rsidR="005F7666" w:rsidRPr="005F7666">
        <w:t xml:space="preserve">22% - величина </w:t>
      </w:r>
      <w:proofErr w:type="spellStart"/>
      <w:r w:rsidR="005F7666" w:rsidRPr="005F7666">
        <w:t>витрат</w:t>
      </w:r>
      <w:proofErr w:type="spellEnd"/>
      <w:r w:rsidR="005F7666" w:rsidRPr="005F7666">
        <w:t xml:space="preserve"> на </w:t>
      </w:r>
      <w:proofErr w:type="spellStart"/>
      <w:r w:rsidR="005F7666" w:rsidRPr="005F7666">
        <w:t>соціальне</w:t>
      </w:r>
      <w:proofErr w:type="spellEnd"/>
      <w:r w:rsidR="005F7666" w:rsidRPr="005F7666">
        <w:t xml:space="preserve"> </w:t>
      </w:r>
      <w:proofErr w:type="spellStart"/>
      <w:r w:rsidR="005F7666" w:rsidRPr="005F7666">
        <w:t>страхування</w:t>
      </w:r>
      <w:proofErr w:type="spellEnd"/>
      <w:r w:rsidR="005F7666" w:rsidRPr="005F7666">
        <w:t xml:space="preserve"> (без </w:t>
      </w:r>
      <w:proofErr w:type="spellStart"/>
      <w:r w:rsidR="005F7666" w:rsidRPr="005F7666">
        <w:t>додаткової</w:t>
      </w:r>
      <w:proofErr w:type="spellEnd"/>
      <w:r w:rsidR="005F7666" w:rsidRPr="005F7666">
        <w:t xml:space="preserve"> оплати </w:t>
      </w:r>
      <w:proofErr w:type="spellStart"/>
      <w:r w:rsidR="005F7666" w:rsidRPr="005F7666">
        <w:t>перших</w:t>
      </w:r>
      <w:proofErr w:type="spellEnd"/>
      <w:r w:rsidR="005F7666" w:rsidRPr="005F7666">
        <w:t xml:space="preserve"> 5 </w:t>
      </w:r>
      <w:proofErr w:type="spellStart"/>
      <w:r w:rsidR="005F7666" w:rsidRPr="005F7666">
        <w:t>днів</w:t>
      </w:r>
      <w:proofErr w:type="spellEnd"/>
      <w:r w:rsidR="005F7666" w:rsidRPr="005F7666">
        <w:t xml:space="preserve">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та </w:t>
      </w:r>
      <w:proofErr w:type="spellStart"/>
      <w:r w:rsidR="005F7666" w:rsidRPr="005F7666">
        <w:t>єдиного</w:t>
      </w:r>
      <w:proofErr w:type="spellEnd"/>
      <w:r w:rsidR="005F7666" w:rsidRPr="005F7666">
        <w:t xml:space="preserve"> </w:t>
      </w:r>
      <w:proofErr w:type="spellStart"/>
      <w:r w:rsidR="005F7666" w:rsidRPr="005F7666">
        <w:t>внеску</w:t>
      </w:r>
      <w:proofErr w:type="spellEnd"/>
      <w:r w:rsidR="005F7666" w:rsidRPr="005F7666">
        <w:t xml:space="preserve"> </w:t>
      </w:r>
      <w:proofErr w:type="spellStart"/>
      <w:r w:rsidR="005F7666" w:rsidRPr="005F7666">
        <w:t>від</w:t>
      </w:r>
      <w:proofErr w:type="spellEnd"/>
      <w:r w:rsidR="005F7666" w:rsidRPr="005F7666">
        <w:t xml:space="preserve"> </w:t>
      </w:r>
      <w:proofErr w:type="spellStart"/>
      <w:r w:rsidR="005F7666" w:rsidRPr="005F7666">
        <w:t>допомоги</w:t>
      </w:r>
      <w:proofErr w:type="spellEnd"/>
      <w:r w:rsidR="005F7666" w:rsidRPr="005F7666">
        <w:t xml:space="preserve"> з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</w:t>
      </w:r>
      <w:proofErr w:type="spellStart"/>
      <w:r w:rsidR="005F7666" w:rsidRPr="005F7666">
        <w:t>понад</w:t>
      </w:r>
      <w:proofErr w:type="spellEnd"/>
      <w:r w:rsidR="005F7666" w:rsidRPr="005F7666">
        <w:t xml:space="preserve"> 5 </w:t>
      </w:r>
      <w:proofErr w:type="spellStart"/>
      <w:r w:rsidR="005F7666" w:rsidRPr="005F7666">
        <w:t>днів</w:t>
      </w:r>
      <w:proofErr w:type="spellEnd"/>
      <w:r w:rsidR="005F7666" w:rsidRPr="005F7666">
        <w:t>);</w:t>
      </w:r>
    </w:p>
    <w:p w14:paraId="5CCDA615" w14:textId="70F8CDF1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- 1 блок – </w:t>
      </w:r>
      <w:r w:rsidR="00245B89" w:rsidRPr="00245B89">
        <w:t xml:space="preserve">з </w:t>
      </w:r>
      <w:proofErr w:type="spellStart"/>
      <w:r w:rsidR="00245B89" w:rsidRPr="00245B89">
        <w:t>урахуванням</w:t>
      </w:r>
      <w:proofErr w:type="spellEnd"/>
      <w:r w:rsidR="00245B89" w:rsidRPr="00245B89">
        <w:t xml:space="preserve"> </w:t>
      </w:r>
      <w:proofErr w:type="spellStart"/>
      <w:r w:rsidR="00245B89" w:rsidRPr="00245B89">
        <w:t>понижувального</w:t>
      </w:r>
      <w:proofErr w:type="spellEnd"/>
      <w:r w:rsidR="00245B89" w:rsidRPr="00245B89">
        <w:t xml:space="preserve"> </w:t>
      </w:r>
      <w:proofErr w:type="spellStart"/>
      <w:r w:rsidR="00245B89" w:rsidRPr="00245B89">
        <w:t>коефіцієнта</w:t>
      </w:r>
      <w:proofErr w:type="spellEnd"/>
      <w:r w:rsidR="00245B89" w:rsidRPr="00245B89">
        <w:t xml:space="preserve"> </w:t>
      </w:r>
      <w:r w:rsidRPr="008B2A44">
        <w:t>0,4123;</w:t>
      </w:r>
    </w:p>
    <w:p w14:paraId="5869697D" w14:textId="1891F190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proofErr w:type="spellStart"/>
      <w:r w:rsidR="00245B89" w:rsidRPr="00245B89">
        <w:t>розрахунок</w:t>
      </w:r>
      <w:proofErr w:type="spellEnd"/>
      <w:r w:rsidR="00245B89" w:rsidRPr="00245B89">
        <w:t xml:space="preserve"> </w:t>
      </w:r>
      <w:proofErr w:type="spellStart"/>
      <w:r w:rsidR="00245B89" w:rsidRPr="00245B89">
        <w:t>зарплати</w:t>
      </w:r>
      <w:proofErr w:type="spellEnd"/>
      <w:r w:rsidR="00245B89" w:rsidRPr="00245B89">
        <w:t xml:space="preserve"> у </w:t>
      </w:r>
      <w:proofErr w:type="spellStart"/>
      <w:r w:rsidR="00245B89" w:rsidRPr="00245B89">
        <w:t>загальновиробничих</w:t>
      </w:r>
      <w:proofErr w:type="spellEnd"/>
      <w:r w:rsidR="00245B89" w:rsidRPr="00245B89">
        <w:t xml:space="preserve"> </w:t>
      </w:r>
      <w:proofErr w:type="spellStart"/>
      <w:r w:rsidR="00245B89" w:rsidRPr="00245B89">
        <w:t>витратах</w:t>
      </w:r>
      <w:proofErr w:type="spellEnd"/>
      <w:r w:rsidR="00245B89" w:rsidRPr="00245B89">
        <w:t xml:space="preserve"> </w:t>
      </w:r>
      <w:proofErr w:type="spellStart"/>
      <w:r w:rsidR="00245B89" w:rsidRPr="00245B89">
        <w:t>провадиться</w:t>
      </w:r>
      <w:proofErr w:type="spellEnd"/>
      <w:r w:rsidR="00245B89" w:rsidRPr="00245B89">
        <w:t xml:space="preserve"> за 6-м </w:t>
      </w:r>
      <w:proofErr w:type="spellStart"/>
      <w:r w:rsidR="00245B89" w:rsidRPr="00245B89">
        <w:t>розрядом</w:t>
      </w:r>
      <w:proofErr w:type="spellEnd"/>
      <w:r w:rsidRPr="008B2A44">
        <w:t>.</w:t>
      </w:r>
    </w:p>
    <w:p w14:paraId="5F00D5E5" w14:textId="60DF0D10" w:rsidR="00532500" w:rsidRPr="008B2A44" w:rsidRDefault="008B2A44" w:rsidP="00F35F88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5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F35F88" w:rsidRPr="00F35F88">
        <w:rPr>
          <w:b/>
        </w:rPr>
        <w:t>Усі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зміни</w:t>
      </w:r>
      <w:proofErr w:type="spellEnd"/>
      <w:r w:rsidR="00F35F88" w:rsidRPr="00F35F88">
        <w:rPr>
          <w:b/>
        </w:rPr>
        <w:t xml:space="preserve">, </w:t>
      </w:r>
      <w:proofErr w:type="spellStart"/>
      <w:r w:rsidR="00F35F88" w:rsidRPr="00F35F88">
        <w:rPr>
          <w:b/>
        </w:rPr>
        <w:t>які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вносяться</w:t>
      </w:r>
      <w:proofErr w:type="spellEnd"/>
      <w:r w:rsidR="00F35F88" w:rsidRPr="00F35F88">
        <w:rPr>
          <w:b/>
        </w:rPr>
        <w:t xml:space="preserve"> до </w:t>
      </w:r>
      <w:proofErr w:type="spellStart"/>
      <w:r w:rsidR="00F35F88" w:rsidRPr="00F35F88">
        <w:rPr>
          <w:b/>
        </w:rPr>
        <w:t>кошторису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Замовника</w:t>
      </w:r>
      <w:proofErr w:type="spellEnd"/>
      <w:r w:rsidR="00F35F88" w:rsidRPr="00F35F88">
        <w:rPr>
          <w:b/>
        </w:rPr>
        <w:t xml:space="preserve">, </w:t>
      </w:r>
      <w:proofErr w:type="spellStart"/>
      <w:r w:rsidR="00F35F88" w:rsidRPr="00F35F88">
        <w:rPr>
          <w:b/>
        </w:rPr>
        <w:t>необхідно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відображати</w:t>
      </w:r>
      <w:proofErr w:type="spellEnd"/>
      <w:r w:rsidR="00F35F88" w:rsidRPr="00F35F88">
        <w:rPr>
          <w:b/>
        </w:rPr>
        <w:t xml:space="preserve"> у </w:t>
      </w:r>
      <w:proofErr w:type="spellStart"/>
      <w:r w:rsidR="00F35F88" w:rsidRPr="00F35F88">
        <w:rPr>
          <w:b/>
        </w:rPr>
        <w:t>комерційних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пропозиціях</w:t>
      </w:r>
      <w:proofErr w:type="spellEnd"/>
      <w:r w:rsidR="00532500" w:rsidRPr="008B2A44">
        <w:rPr>
          <w:b/>
        </w:rPr>
        <w:t xml:space="preserve">. </w:t>
      </w:r>
    </w:p>
    <w:p w14:paraId="32BD519B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Усі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робіт</w:t>
      </w:r>
      <w:proofErr w:type="spellEnd"/>
      <w:r>
        <w:t xml:space="preserve"> (</w:t>
      </w:r>
      <w:proofErr w:type="spellStart"/>
      <w:r>
        <w:t>коефіцієнти</w:t>
      </w:r>
      <w:proofErr w:type="spellEnd"/>
      <w:r>
        <w:t xml:space="preserve">)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враховуватися</w:t>
      </w:r>
      <w:proofErr w:type="spellEnd"/>
      <w:r>
        <w:t xml:space="preserve"> </w:t>
      </w:r>
      <w:proofErr w:type="spellStart"/>
      <w:r>
        <w:t>відомістю</w:t>
      </w:r>
      <w:proofErr w:type="spellEnd"/>
      <w:r>
        <w:t xml:space="preserve"> </w:t>
      </w:r>
      <w:proofErr w:type="spellStart"/>
      <w:r>
        <w:t>дефектів</w:t>
      </w:r>
      <w:proofErr w:type="spellEnd"/>
      <w:r>
        <w:t xml:space="preserve"> та </w:t>
      </w:r>
      <w:proofErr w:type="spellStart"/>
      <w:r>
        <w:t>кошторисом</w:t>
      </w:r>
      <w:proofErr w:type="spellEnd"/>
      <w:r>
        <w:t xml:space="preserve"> (</w:t>
      </w:r>
      <w:proofErr w:type="spellStart"/>
      <w:r>
        <w:t>висота</w:t>
      </w:r>
      <w:proofErr w:type="spellEnd"/>
      <w:r>
        <w:t xml:space="preserve">, </w:t>
      </w:r>
      <w:proofErr w:type="spellStart"/>
      <w:r>
        <w:t>респіратори</w:t>
      </w:r>
      <w:proofErr w:type="spellEnd"/>
      <w:r>
        <w:t xml:space="preserve">, </w:t>
      </w:r>
      <w:proofErr w:type="spellStart"/>
      <w:r>
        <w:t>монтажні</w:t>
      </w:r>
      <w:proofErr w:type="spellEnd"/>
      <w:r>
        <w:t xml:space="preserve"> </w:t>
      </w:r>
      <w:proofErr w:type="spellStart"/>
      <w:r>
        <w:t>пояси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>.).</w:t>
      </w:r>
    </w:p>
    <w:p w14:paraId="23F07071" w14:textId="77777777" w:rsidR="00F35F88" w:rsidRDefault="00F35F88" w:rsidP="00F35F88">
      <w:pPr>
        <w:spacing w:after="0" w:line="276" w:lineRule="auto"/>
        <w:ind w:firstLine="426"/>
        <w:jc w:val="both"/>
      </w:pPr>
      <w:r>
        <w:t xml:space="preserve">У </w:t>
      </w:r>
      <w:proofErr w:type="spellStart"/>
      <w:r>
        <w:t>виняткових</w:t>
      </w:r>
      <w:proofErr w:type="spellEnd"/>
      <w:r>
        <w:t xml:space="preserve"> </w:t>
      </w:r>
      <w:proofErr w:type="spellStart"/>
      <w:r>
        <w:t>випадках</w:t>
      </w:r>
      <w:proofErr w:type="spellEnd"/>
      <w:r>
        <w:t xml:space="preserve">, коли </w:t>
      </w:r>
      <w:proofErr w:type="spellStart"/>
      <w:r>
        <w:t>заздалегідь</w:t>
      </w:r>
      <w:proofErr w:type="spellEnd"/>
      <w:r>
        <w:t xml:space="preserve"> не </w:t>
      </w:r>
      <w:proofErr w:type="spellStart"/>
      <w:r>
        <w:t>відомо</w:t>
      </w:r>
      <w:proofErr w:type="spellEnd"/>
      <w:r>
        <w:t xml:space="preserve"> про </w:t>
      </w:r>
      <w:proofErr w:type="spellStart"/>
      <w:r>
        <w:t>всі</w:t>
      </w:r>
      <w:proofErr w:type="spellEnd"/>
      <w:r>
        <w:t xml:space="preserve"> </w:t>
      </w:r>
      <w:proofErr w:type="spellStart"/>
      <w:r>
        <w:t>фактори</w:t>
      </w:r>
      <w:proofErr w:type="spellEnd"/>
      <w:r>
        <w:t xml:space="preserve"> та </w:t>
      </w:r>
      <w:proofErr w:type="spellStart"/>
      <w:r>
        <w:t>умови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кошторисну</w:t>
      </w:r>
      <w:proofErr w:type="spellEnd"/>
      <w:r>
        <w:t xml:space="preserve"> </w:t>
      </w:r>
      <w:proofErr w:type="spellStart"/>
      <w:r>
        <w:t>вартість</w:t>
      </w:r>
      <w:proofErr w:type="spellEnd"/>
      <w:r>
        <w:t xml:space="preserve"> (</w:t>
      </w:r>
      <w:proofErr w:type="spellStart"/>
      <w:r>
        <w:t>наприклад</w:t>
      </w:r>
      <w:proofErr w:type="spellEnd"/>
      <w:r>
        <w:t xml:space="preserve"> на </w:t>
      </w:r>
      <w:proofErr w:type="spellStart"/>
      <w:r>
        <w:t>заміну</w:t>
      </w:r>
      <w:proofErr w:type="spellEnd"/>
      <w:r>
        <w:t xml:space="preserve"> машин), </w:t>
      </w:r>
      <w:proofErr w:type="spellStart"/>
      <w:r>
        <w:t>застосовані</w:t>
      </w:r>
      <w:proofErr w:type="spellEnd"/>
      <w:r>
        <w:t xml:space="preserve"> в </w:t>
      </w:r>
      <w:proofErr w:type="spellStart"/>
      <w:r>
        <w:t>договірній</w:t>
      </w:r>
      <w:proofErr w:type="spellEnd"/>
      <w:r>
        <w:t xml:space="preserve"> </w:t>
      </w:r>
      <w:proofErr w:type="spellStart"/>
      <w:r>
        <w:t>ціні</w:t>
      </w:r>
      <w:proofErr w:type="spellEnd"/>
      <w:r>
        <w:t xml:space="preserve"> </w:t>
      </w:r>
      <w:proofErr w:type="spellStart"/>
      <w:r>
        <w:t>коефіцієнти</w:t>
      </w:r>
      <w:proofErr w:type="spellEnd"/>
      <w:r>
        <w:t xml:space="preserve"> </w:t>
      </w:r>
      <w:proofErr w:type="spellStart"/>
      <w:r>
        <w:t>відображаються</w:t>
      </w:r>
      <w:proofErr w:type="spellEnd"/>
      <w:r>
        <w:t xml:space="preserve"> у ТКП, </w:t>
      </w:r>
      <w:proofErr w:type="spellStart"/>
      <w:r>
        <w:t>протоколі</w:t>
      </w:r>
      <w:proofErr w:type="spellEnd"/>
      <w:r>
        <w:t xml:space="preserve"> та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узгоджуються</w:t>
      </w:r>
      <w:proofErr w:type="spellEnd"/>
      <w:r>
        <w:t xml:space="preserve"> з цехом, а також </w:t>
      </w:r>
      <w:proofErr w:type="spellStart"/>
      <w:r>
        <w:t>мають</w:t>
      </w:r>
      <w:proofErr w:type="spellEnd"/>
      <w:r>
        <w:t xml:space="preserve"> бути </w:t>
      </w:r>
      <w:proofErr w:type="spellStart"/>
      <w:r>
        <w:t>відображені</w:t>
      </w:r>
      <w:proofErr w:type="spellEnd"/>
      <w:r>
        <w:t xml:space="preserve"> у </w:t>
      </w:r>
      <w:proofErr w:type="spellStart"/>
      <w:r>
        <w:t>ПОРі</w:t>
      </w:r>
      <w:proofErr w:type="spellEnd"/>
      <w:r>
        <w:t>.»</w:t>
      </w:r>
    </w:p>
    <w:p w14:paraId="5A165D51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Це</w:t>
      </w:r>
      <w:proofErr w:type="spellEnd"/>
      <w:r>
        <w:t xml:space="preserve"> </w:t>
      </w:r>
      <w:proofErr w:type="spellStart"/>
      <w:r>
        <w:t>стосується</w:t>
      </w:r>
      <w:proofErr w:type="spellEnd"/>
      <w:r>
        <w:t xml:space="preserve">, </w:t>
      </w:r>
      <w:proofErr w:type="spellStart"/>
      <w:r>
        <w:t>наприклад</w:t>
      </w:r>
      <w:proofErr w:type="spellEnd"/>
      <w:r>
        <w:t xml:space="preserve">: </w:t>
      </w:r>
      <w:proofErr w:type="spellStart"/>
      <w:r>
        <w:t>заміни</w:t>
      </w:r>
      <w:proofErr w:type="spellEnd"/>
      <w:r>
        <w:t xml:space="preserve"> машин та </w:t>
      </w:r>
      <w:proofErr w:type="spellStart"/>
      <w:r>
        <w:t>механізмів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орендної</w:t>
      </w:r>
      <w:proofErr w:type="spellEnd"/>
      <w:r>
        <w:t xml:space="preserve"> </w:t>
      </w:r>
      <w:proofErr w:type="spellStart"/>
      <w:r>
        <w:t>вартості</w:t>
      </w:r>
      <w:proofErr w:type="spellEnd"/>
      <w:r>
        <w:t xml:space="preserve"> машин, </w:t>
      </w:r>
      <w:proofErr w:type="spellStart"/>
      <w:r>
        <w:t>відмінної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нормативної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до </w:t>
      </w:r>
      <w:proofErr w:type="spellStart"/>
      <w:r>
        <w:t>розцінок</w:t>
      </w:r>
      <w:proofErr w:type="spellEnd"/>
      <w:r>
        <w:t xml:space="preserve"> </w:t>
      </w:r>
      <w:proofErr w:type="spellStart"/>
      <w:r>
        <w:t>коефіцієнтів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відсутні</w:t>
      </w:r>
      <w:proofErr w:type="spellEnd"/>
      <w:r>
        <w:t xml:space="preserve"> у </w:t>
      </w:r>
      <w:proofErr w:type="spellStart"/>
      <w:r>
        <w:t>кошторисі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. </w:t>
      </w:r>
      <w:proofErr w:type="spellStart"/>
      <w:r>
        <w:t>Коефіцієнти</w:t>
      </w:r>
      <w:proofErr w:type="spellEnd"/>
      <w:r>
        <w:t xml:space="preserve"> не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суперечити</w:t>
      </w:r>
      <w:proofErr w:type="spellEnd"/>
      <w:r>
        <w:t xml:space="preserve"> правилам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кошторисної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,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підтверджуватись</w:t>
      </w:r>
      <w:proofErr w:type="spellEnd"/>
      <w:r>
        <w:t xml:space="preserve"> цехом. </w:t>
      </w:r>
    </w:p>
    <w:p w14:paraId="70B28C1B" w14:textId="2706C418" w:rsidR="00532500" w:rsidRPr="008B2A44" w:rsidRDefault="00F35F88" w:rsidP="00F35F88">
      <w:pPr>
        <w:spacing w:after="0" w:line="276" w:lineRule="auto"/>
        <w:ind w:firstLine="426"/>
        <w:jc w:val="both"/>
      </w:pP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орендованої</w:t>
      </w:r>
      <w:proofErr w:type="spellEnd"/>
      <w:r>
        <w:t xml:space="preserve"> </w:t>
      </w:r>
      <w:proofErr w:type="spellStart"/>
      <w:r>
        <w:t>техніки</w:t>
      </w:r>
      <w:proofErr w:type="spellEnd"/>
      <w:r>
        <w:t xml:space="preserve">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підтверджують</w:t>
      </w:r>
      <w:proofErr w:type="spellEnd"/>
      <w:r>
        <w:t xml:space="preserve"> факт </w:t>
      </w:r>
      <w:proofErr w:type="spellStart"/>
      <w:r>
        <w:t>оренди</w:t>
      </w:r>
      <w:proofErr w:type="spellEnd"/>
      <w:r>
        <w:t xml:space="preserve"> та </w:t>
      </w:r>
      <w:proofErr w:type="spellStart"/>
      <w:r>
        <w:t>вартість</w:t>
      </w:r>
      <w:proofErr w:type="spellEnd"/>
      <w:r>
        <w:t xml:space="preserve"> (</w:t>
      </w:r>
      <w:proofErr w:type="spellStart"/>
      <w:r>
        <w:t>договір</w:t>
      </w:r>
      <w:proofErr w:type="spellEnd"/>
      <w:r>
        <w:t xml:space="preserve"> </w:t>
      </w:r>
      <w:proofErr w:type="spellStart"/>
      <w:r>
        <w:t>оренди</w:t>
      </w:r>
      <w:proofErr w:type="spellEnd"/>
      <w:r>
        <w:t>).</w:t>
      </w:r>
    </w:p>
    <w:p w14:paraId="0CB5D2BC" w14:textId="7935101D" w:rsidR="00532500" w:rsidRPr="008B2A44" w:rsidRDefault="008B2A44" w:rsidP="009F3A54">
      <w:pPr>
        <w:spacing w:line="276" w:lineRule="auto"/>
        <w:ind w:firstLine="426"/>
        <w:jc w:val="both"/>
      </w:pPr>
      <w:r w:rsidRPr="008B2A44">
        <w:rPr>
          <w:b/>
        </w:rPr>
        <w:t>6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F35F88">
        <w:rPr>
          <w:b/>
          <w:lang w:val="uk-UA"/>
        </w:rPr>
        <w:t xml:space="preserve">Вартість ПММ </w:t>
      </w:r>
      <w:r w:rsidR="00532500" w:rsidRPr="008B2A44">
        <w:rPr>
          <w:b/>
        </w:rPr>
        <w:t xml:space="preserve">не </w:t>
      </w:r>
      <w:r w:rsidR="00F35F88">
        <w:rPr>
          <w:b/>
          <w:lang w:val="uk-UA"/>
        </w:rPr>
        <w:t xml:space="preserve">повинна перевищувати </w:t>
      </w:r>
      <w:r w:rsidR="00E8671D">
        <w:rPr>
          <w:b/>
          <w:lang w:val="uk-UA"/>
        </w:rPr>
        <w:t>вартість Укрнафти</w:t>
      </w:r>
      <w:r w:rsidR="008D20E8" w:rsidRPr="008B2A44">
        <w:rPr>
          <w:b/>
        </w:rPr>
        <w:t>.</w:t>
      </w:r>
    </w:p>
    <w:p w14:paraId="36623191" w14:textId="49E7F2E3" w:rsidR="00234427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7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E8671D" w:rsidRPr="00E8671D">
        <w:rPr>
          <w:b/>
        </w:rPr>
        <w:t>Необхідно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відображати</w:t>
      </w:r>
      <w:proofErr w:type="spellEnd"/>
      <w:r w:rsidR="00E8671D" w:rsidRPr="00E8671D">
        <w:rPr>
          <w:b/>
        </w:rPr>
        <w:t xml:space="preserve"> у </w:t>
      </w:r>
      <w:proofErr w:type="spellStart"/>
      <w:r w:rsidR="00E8671D" w:rsidRPr="00E8671D">
        <w:rPr>
          <w:b/>
        </w:rPr>
        <w:t>тендерній</w:t>
      </w:r>
      <w:proofErr w:type="spellEnd"/>
      <w:r w:rsidR="00E8671D" w:rsidRPr="00E8671D">
        <w:rPr>
          <w:b/>
        </w:rPr>
        <w:t>/</w:t>
      </w:r>
      <w:proofErr w:type="spellStart"/>
      <w:r w:rsidR="00E8671D" w:rsidRPr="00E8671D">
        <w:rPr>
          <w:b/>
        </w:rPr>
        <w:t>комерційній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пропозиції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витрати</w:t>
      </w:r>
      <w:proofErr w:type="spellEnd"/>
      <w:r w:rsidR="00E8671D" w:rsidRPr="00E8671D">
        <w:rPr>
          <w:b/>
        </w:rPr>
        <w:t xml:space="preserve"> на </w:t>
      </w:r>
      <w:proofErr w:type="spellStart"/>
      <w:r w:rsidR="00E8671D" w:rsidRPr="00E8671D">
        <w:rPr>
          <w:b/>
        </w:rPr>
        <w:t>відрядження</w:t>
      </w:r>
      <w:proofErr w:type="spellEnd"/>
      <w:r w:rsidR="00E8671D" w:rsidRPr="00E8671D">
        <w:rPr>
          <w:b/>
        </w:rPr>
        <w:t xml:space="preserve"> та </w:t>
      </w:r>
      <w:proofErr w:type="spellStart"/>
      <w:r w:rsidR="00E8671D" w:rsidRPr="00E8671D">
        <w:rPr>
          <w:b/>
        </w:rPr>
        <w:t>витрати</w:t>
      </w:r>
      <w:proofErr w:type="spellEnd"/>
      <w:r w:rsidR="00E8671D" w:rsidRPr="00E8671D">
        <w:rPr>
          <w:b/>
        </w:rPr>
        <w:t xml:space="preserve"> на </w:t>
      </w:r>
      <w:proofErr w:type="spellStart"/>
      <w:r w:rsidR="00E8671D" w:rsidRPr="00E8671D">
        <w:rPr>
          <w:b/>
        </w:rPr>
        <w:t>перевезення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робітників</w:t>
      </w:r>
      <w:proofErr w:type="spellEnd"/>
      <w:r w:rsidR="00E8671D" w:rsidRPr="00E8671D">
        <w:rPr>
          <w:b/>
        </w:rPr>
        <w:t xml:space="preserve"> (при </w:t>
      </w:r>
      <w:proofErr w:type="spellStart"/>
      <w:r w:rsidR="00E8671D" w:rsidRPr="00E8671D">
        <w:rPr>
          <w:b/>
        </w:rPr>
        <w:t>необхідності</w:t>
      </w:r>
      <w:proofErr w:type="spellEnd"/>
      <w:r w:rsidR="00532500" w:rsidRPr="008B2A44">
        <w:rPr>
          <w:b/>
        </w:rPr>
        <w:t>).</w:t>
      </w:r>
    </w:p>
    <w:p w14:paraId="623CBFC3" w14:textId="77777777" w:rsidR="009F3A54" w:rsidRPr="008B2A44" w:rsidRDefault="009F3A54">
      <w:pPr>
        <w:spacing w:after="0" w:line="276" w:lineRule="auto"/>
        <w:ind w:firstLine="426"/>
        <w:jc w:val="both"/>
        <w:rPr>
          <w:b/>
        </w:rPr>
      </w:pPr>
    </w:p>
    <w:sectPr w:rsidR="009F3A54" w:rsidRPr="008B2A44" w:rsidSect="009F3A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2649B" w14:textId="77777777" w:rsidR="00AF45CC" w:rsidRDefault="00AF45CC" w:rsidP="00532500">
      <w:pPr>
        <w:spacing w:after="0" w:line="240" w:lineRule="auto"/>
      </w:pPr>
      <w:r>
        <w:separator/>
      </w:r>
    </w:p>
  </w:endnote>
  <w:endnote w:type="continuationSeparator" w:id="0">
    <w:p w14:paraId="5913A9AE" w14:textId="77777777" w:rsidR="00AF45CC" w:rsidRDefault="00AF45CC" w:rsidP="0053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66CB2" w14:textId="77777777" w:rsidR="00AF45CC" w:rsidRDefault="00AF45CC" w:rsidP="00532500">
      <w:pPr>
        <w:spacing w:after="0" w:line="240" w:lineRule="auto"/>
      </w:pPr>
      <w:r>
        <w:separator/>
      </w:r>
    </w:p>
  </w:footnote>
  <w:footnote w:type="continuationSeparator" w:id="0">
    <w:p w14:paraId="6C0F54F3" w14:textId="77777777" w:rsidR="00AF45CC" w:rsidRDefault="00AF45CC" w:rsidP="0053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53"/>
    <w:rsid w:val="00116A9E"/>
    <w:rsid w:val="00234427"/>
    <w:rsid w:val="00245B89"/>
    <w:rsid w:val="002C6353"/>
    <w:rsid w:val="00456A09"/>
    <w:rsid w:val="00532500"/>
    <w:rsid w:val="005F7666"/>
    <w:rsid w:val="00620371"/>
    <w:rsid w:val="006C2B67"/>
    <w:rsid w:val="00810CDB"/>
    <w:rsid w:val="008B2A44"/>
    <w:rsid w:val="008D20E8"/>
    <w:rsid w:val="00904EB6"/>
    <w:rsid w:val="009C75C6"/>
    <w:rsid w:val="009F3A54"/>
    <w:rsid w:val="00A74707"/>
    <w:rsid w:val="00A82151"/>
    <w:rsid w:val="00AF45CC"/>
    <w:rsid w:val="00B1534E"/>
    <w:rsid w:val="00C43C7C"/>
    <w:rsid w:val="00E55FE4"/>
    <w:rsid w:val="00E8671D"/>
    <w:rsid w:val="00EE1817"/>
    <w:rsid w:val="00F35F88"/>
    <w:rsid w:val="00F8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BCBA0"/>
  <w15:chartTrackingRefBased/>
  <w15:docId w15:val="{70686C47-32CC-4027-9A35-60846D8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9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Евдокимова Татьяна Евгеньевна</cp:lastModifiedBy>
  <cp:revision>19</cp:revision>
  <dcterms:created xsi:type="dcterms:W3CDTF">2020-10-13T09:22:00Z</dcterms:created>
  <dcterms:modified xsi:type="dcterms:W3CDTF">2024-08-23T10:40:00Z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1c2343-9610-460e-8c39-e5892ced38cb_Enabled">
    <vt:lpwstr>true</vt:lpwstr>
  </property>
  <property fmtid="{D5CDD505-2E9C-101B-9397-08002B2CF9AE}" pid="3" name="MSIP_Label_fa1c2343-9610-460e-8c39-e5892ced38cb_SetDate">
    <vt:lpwstr>2021-03-24T10:54:06Z</vt:lpwstr>
  </property>
  <property fmtid="{D5CDD505-2E9C-101B-9397-08002B2CF9AE}" pid="4" name="MSIP_Label_fa1c2343-9610-460e-8c39-e5892ced38cb_Method">
    <vt:lpwstr>Standard</vt:lpwstr>
  </property>
  <property fmtid="{D5CDD505-2E9C-101B-9397-08002B2CF9AE}" pid="5" name="MSIP_Label_fa1c2343-9610-460e-8c39-e5892ced38cb_Name">
    <vt:lpwstr>ZST Ограниченный доступ</vt:lpwstr>
  </property>
  <property fmtid="{D5CDD505-2E9C-101B-9397-08002B2CF9AE}" pid="6" name="MSIP_Label_fa1c2343-9610-460e-8c39-e5892ced38cb_SiteId">
    <vt:lpwstr>b0bbbc89-2041-434f-8618-bc081a1a01d4</vt:lpwstr>
  </property>
  <property fmtid="{D5CDD505-2E9C-101B-9397-08002B2CF9AE}" pid="7" name="MSIP_Label_fa1c2343-9610-460e-8c39-e5892ced38cb_ActionId">
    <vt:lpwstr>f80fab40-5466-4107-b4ea-e996fc302464</vt:lpwstr>
  </property>
  <property fmtid="{D5CDD505-2E9C-101B-9397-08002B2CF9AE}" pid="8" name="MSIP_Label_fa1c2343-9610-460e-8c39-e5892ced38cb_ContentBits">
    <vt:lpwstr>0</vt:lpwstr>
  </property>
</Properties>
</file>